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73" w:rsidRPr="00B20B0F" w:rsidRDefault="00313273" w:rsidP="003132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3273" w:rsidRPr="00B20B0F" w:rsidRDefault="00313273" w:rsidP="003132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0B0F">
        <w:rPr>
          <w:rFonts w:ascii="Times New Roman" w:hAnsi="Times New Roman" w:cs="Times New Roman"/>
          <w:b/>
          <w:sz w:val="36"/>
          <w:szCs w:val="36"/>
        </w:rPr>
        <w:t>Dados de Inscrição:</w:t>
      </w:r>
    </w:p>
    <w:p w:rsidR="00313273" w:rsidRPr="00B20B0F" w:rsidRDefault="00313273" w:rsidP="003132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>Nome completo: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>E-mail: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>Telefone: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>CPF: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Endereço: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Número: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Complemento: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Cidade: 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UF: 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>CEP: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>Data de Nascimento:</w:t>
      </w:r>
    </w:p>
    <w:p w:rsidR="00313273" w:rsidRPr="00B20B0F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313273" w:rsidRDefault="00313273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B20B0F">
        <w:rPr>
          <w:rFonts w:ascii="Times New Roman" w:hAnsi="Times New Roman" w:cs="Times New Roman"/>
          <w:sz w:val="36"/>
          <w:szCs w:val="36"/>
        </w:rPr>
        <w:t>Registro Profissional de Jornalista:</w:t>
      </w:r>
    </w:p>
    <w:p w:rsidR="00734BA1" w:rsidRDefault="00734BA1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734BA1" w:rsidRPr="00B20B0F" w:rsidRDefault="00734BA1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Veículo de Comunicação onde trabalha:</w:t>
      </w: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4BA1" w:rsidRDefault="00734BA1" w:rsidP="00B20B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0B0F" w:rsidRP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0B0F">
        <w:rPr>
          <w:rFonts w:ascii="Times New Roman" w:hAnsi="Times New Roman" w:cs="Times New Roman"/>
          <w:b/>
          <w:sz w:val="36"/>
          <w:szCs w:val="36"/>
        </w:rPr>
        <w:t>Em qual categoria vai concorrer:</w:t>
      </w:r>
    </w:p>
    <w:p w:rsidR="00B20B0F" w:rsidRP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(  )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B0F">
        <w:rPr>
          <w:rFonts w:ascii="Times New Roman" w:hAnsi="Times New Roman" w:cs="Times New Roman"/>
          <w:b/>
          <w:bCs/>
          <w:sz w:val="36"/>
          <w:szCs w:val="36"/>
        </w:rPr>
        <w:t>Telejornalismo:</w:t>
      </w:r>
      <w:r w:rsidRPr="00B20B0F">
        <w:rPr>
          <w:rFonts w:ascii="Times New Roman" w:hAnsi="Times New Roman" w:cs="Times New Roman"/>
          <w:sz w:val="36"/>
          <w:szCs w:val="36"/>
        </w:rPr>
        <w:t xml:space="preserve"> reportagem produzida para TV (aberta ou </w:t>
      </w:r>
      <w:r w:rsidRPr="00B20B0F">
        <w:rPr>
          <w:rFonts w:ascii="Times New Roman" w:hAnsi="Times New Roman" w:cs="Times New Roman"/>
          <w:i/>
          <w:sz w:val="36"/>
          <w:szCs w:val="36"/>
        </w:rPr>
        <w:t>streaming</w:t>
      </w:r>
      <w:r w:rsidRPr="00B20B0F">
        <w:rPr>
          <w:rFonts w:ascii="Times New Roman" w:hAnsi="Times New Roman" w:cs="Times New Roman"/>
          <w:sz w:val="36"/>
          <w:szCs w:val="36"/>
        </w:rPr>
        <w:t>) com a informação do link da postagem no YouTube. As reportagens deverão manter a identificação do autor, nome da emissora/programa em que foi transmitido e a comprovação da data da publicação.</w:t>
      </w:r>
    </w:p>
    <w:p w:rsidR="00B20B0F" w:rsidRP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Link:</w:t>
      </w:r>
    </w:p>
    <w:p w:rsidR="00B20B0F" w:rsidRP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(  )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20B0F">
        <w:rPr>
          <w:rFonts w:ascii="Times New Roman" w:hAnsi="Times New Roman" w:cs="Times New Roman"/>
          <w:b/>
          <w:bCs/>
          <w:sz w:val="36"/>
          <w:szCs w:val="36"/>
        </w:rPr>
        <w:t>Radiojornalismo</w:t>
      </w:r>
      <w:proofErr w:type="spellEnd"/>
      <w:r w:rsidRPr="00B20B0F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B20B0F">
        <w:rPr>
          <w:rFonts w:ascii="Times New Roman" w:hAnsi="Times New Roman" w:cs="Times New Roman"/>
          <w:sz w:val="36"/>
          <w:szCs w:val="36"/>
        </w:rPr>
        <w:t xml:space="preserve"> reportagem produzida para rádio, com arquivo do tipo MP3 de </w:t>
      </w:r>
      <w:proofErr w:type="spellStart"/>
      <w:r w:rsidRPr="00B20B0F">
        <w:rPr>
          <w:rFonts w:ascii="Times New Roman" w:hAnsi="Times New Roman" w:cs="Times New Roman"/>
          <w:sz w:val="36"/>
          <w:szCs w:val="36"/>
        </w:rPr>
        <w:t>radiodifusoras</w:t>
      </w:r>
      <w:proofErr w:type="spellEnd"/>
      <w:r w:rsidRPr="00B20B0F">
        <w:rPr>
          <w:rFonts w:ascii="Times New Roman" w:hAnsi="Times New Roman" w:cs="Times New Roman"/>
          <w:sz w:val="36"/>
          <w:szCs w:val="36"/>
        </w:rPr>
        <w:t xml:space="preserve"> com a reportagem completa em anexo, contendo a chamada da matéria pelo locutor, a devida identificação do autor/veículo no próprio arquivo e a da data da publicação. Web rádios que são transmitidas apenas pela internet não serão contempladas.</w:t>
      </w:r>
    </w:p>
    <w:p w:rsidR="00635B1D" w:rsidRPr="00B20B0F" w:rsidRDefault="00635B1D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Envie o arquivo da reportagem em MP3</w:t>
      </w:r>
      <w:r w:rsidR="0089193A">
        <w:rPr>
          <w:rFonts w:ascii="Times New Roman" w:hAnsi="Times New Roman" w:cs="Times New Roman"/>
          <w:sz w:val="36"/>
          <w:szCs w:val="36"/>
        </w:rPr>
        <w:t xml:space="preserve"> em anexo.</w:t>
      </w:r>
    </w:p>
    <w:p w:rsidR="00B20B0F" w:rsidRP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(  )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B0F">
        <w:rPr>
          <w:rFonts w:ascii="Times New Roman" w:hAnsi="Times New Roman" w:cs="Times New Roman"/>
          <w:b/>
          <w:bCs/>
          <w:sz w:val="36"/>
          <w:szCs w:val="36"/>
        </w:rPr>
        <w:t>Jornalismo impresso:</w:t>
      </w:r>
      <w:r w:rsidRPr="00B20B0F">
        <w:rPr>
          <w:rFonts w:ascii="Times New Roman" w:hAnsi="Times New Roman" w:cs="Times New Roman"/>
          <w:sz w:val="36"/>
          <w:szCs w:val="36"/>
        </w:rPr>
        <w:t xml:space="preserve"> matéria e/ou série produzidas para jornais e revistas, com a devida comprovação do arquivo em PDF.</w:t>
      </w:r>
    </w:p>
    <w:p w:rsidR="0089193A" w:rsidRPr="00B20B0F" w:rsidRDefault="0089193A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Envie o arquivo da matéria em PDF em anexo.</w:t>
      </w:r>
    </w:p>
    <w:p w:rsidR="00B20B0F" w:rsidRP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  )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20B0F">
        <w:rPr>
          <w:rFonts w:ascii="Times New Roman" w:hAnsi="Times New Roman" w:cs="Times New Roman"/>
          <w:b/>
          <w:sz w:val="36"/>
          <w:szCs w:val="36"/>
        </w:rPr>
        <w:t>Webjornalismo</w:t>
      </w:r>
      <w:proofErr w:type="spellEnd"/>
      <w:r w:rsidRPr="00B20B0F">
        <w:rPr>
          <w:rFonts w:ascii="Times New Roman" w:hAnsi="Times New Roman" w:cs="Times New Roman"/>
          <w:b/>
          <w:sz w:val="36"/>
          <w:szCs w:val="36"/>
        </w:rPr>
        <w:t>:</w:t>
      </w:r>
      <w:r w:rsidRPr="00B20B0F">
        <w:rPr>
          <w:rFonts w:ascii="Times New Roman" w:hAnsi="Times New Roman" w:cs="Times New Roman"/>
          <w:sz w:val="36"/>
          <w:szCs w:val="36"/>
        </w:rPr>
        <w:t xml:space="preserve"> matéria e/ou série de reportagens publicadas em portais, sites e blogs por jornalistas profissionais, mediante apresentação de link para o acesso da página URL. As reportagens deverão conter o nome do autor e a data de publicação. É necessário</w:t>
      </w:r>
      <w:r w:rsidRPr="00B20B0F">
        <w:rPr>
          <w:rFonts w:ascii="Times New Roman" w:hAnsi="Times New Roman" w:cs="Times New Roman"/>
          <w:color w:val="ED7D31" w:themeColor="accent2"/>
          <w:sz w:val="36"/>
          <w:szCs w:val="36"/>
        </w:rPr>
        <w:t xml:space="preserve"> </w:t>
      </w:r>
      <w:r w:rsidRPr="00B20B0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permitir o acesso a </w:t>
      </w:r>
      <w:r w:rsidRPr="00B20B0F">
        <w:rPr>
          <w:rFonts w:ascii="Times New Roman" w:hAnsi="Times New Roman" w:cs="Times New Roman"/>
          <w:sz w:val="36"/>
          <w:szCs w:val="36"/>
        </w:rPr>
        <w:t>partir do link disponibilizado na inscrição até o final da premiação.</w:t>
      </w:r>
    </w:p>
    <w:p w:rsidR="00B20B0F" w:rsidRPr="00B20B0F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Link:</w:t>
      </w:r>
    </w:p>
    <w:p w:rsidR="00B20B0F" w:rsidRPr="00B20B0F" w:rsidRDefault="00B20B0F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B20B0F" w:rsidRPr="00B20B0F" w:rsidRDefault="00B20B0F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313273" w:rsidRDefault="007B0080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Esse formulário deve ser enviado corretamente preenchido para o e-mail: </w:t>
      </w:r>
      <w:hyperlink r:id="rId7" w:history="1">
        <w:r w:rsidRPr="00B150A0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>premiodejornalismo@tcepa.tc.br</w:t>
        </w:r>
      </w:hyperlink>
      <w:r w:rsidRPr="00B150A0">
        <w:rPr>
          <w:rFonts w:ascii="Times New Roman" w:hAnsi="Times New Roman" w:cs="Times New Roman"/>
          <w:sz w:val="36"/>
          <w:szCs w:val="36"/>
        </w:rPr>
        <w:t xml:space="preserve"> até as 23h59, do dia </w:t>
      </w:r>
      <w:r w:rsidR="00101173">
        <w:rPr>
          <w:rFonts w:ascii="Times New Roman" w:hAnsi="Times New Roman" w:cs="Times New Roman"/>
          <w:sz w:val="36"/>
          <w:szCs w:val="36"/>
        </w:rPr>
        <w:t>30</w:t>
      </w:r>
      <w:r w:rsidRPr="00B150A0">
        <w:rPr>
          <w:rFonts w:ascii="Times New Roman" w:hAnsi="Times New Roman" w:cs="Times New Roman"/>
          <w:sz w:val="36"/>
          <w:szCs w:val="36"/>
        </w:rPr>
        <w:t xml:space="preserve"> de </w:t>
      </w:r>
      <w:r w:rsidR="00101173">
        <w:rPr>
          <w:rFonts w:ascii="Times New Roman" w:hAnsi="Times New Roman" w:cs="Times New Roman"/>
          <w:sz w:val="36"/>
          <w:szCs w:val="36"/>
        </w:rPr>
        <w:t>novembro</w:t>
      </w:r>
      <w:bookmarkStart w:id="0" w:name="_GoBack"/>
      <w:bookmarkEnd w:id="0"/>
      <w:r w:rsidRPr="00B150A0">
        <w:rPr>
          <w:rFonts w:ascii="Times New Roman" w:hAnsi="Times New Roman" w:cs="Times New Roman"/>
          <w:sz w:val="36"/>
          <w:szCs w:val="36"/>
        </w:rPr>
        <w:t xml:space="preserve"> de 2024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B0080" w:rsidRPr="00B20B0F" w:rsidRDefault="007B0080" w:rsidP="00313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 inscrições que não estiverem completamente preenchidas com os comprovantes de produção das matérias e reportagens jornalísticas nas respectivas categorias, serão desconsideradas.</w:t>
      </w:r>
    </w:p>
    <w:p w:rsidR="0066338B" w:rsidRPr="00B20B0F" w:rsidRDefault="0066338B">
      <w:pPr>
        <w:rPr>
          <w:rFonts w:ascii="Times New Roman" w:hAnsi="Times New Roman" w:cs="Times New Roman"/>
          <w:sz w:val="36"/>
          <w:szCs w:val="36"/>
        </w:rPr>
      </w:pPr>
    </w:p>
    <w:sectPr w:rsidR="0066338B" w:rsidRPr="00B20B0F" w:rsidSect="00635B1D">
      <w:headerReference w:type="default" r:id="rId8"/>
      <w:footerReference w:type="default" r:id="rId9"/>
      <w:pgSz w:w="11906" w:h="16838"/>
      <w:pgMar w:top="1417" w:right="1701" w:bottom="1417" w:left="1701" w:header="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27" w:rsidRDefault="009E5727" w:rsidP="00635B1D">
      <w:pPr>
        <w:spacing w:after="0" w:line="240" w:lineRule="auto"/>
      </w:pPr>
      <w:r>
        <w:separator/>
      </w:r>
    </w:p>
  </w:endnote>
  <w:endnote w:type="continuationSeparator" w:id="0">
    <w:p w:rsidR="009E5727" w:rsidRDefault="009E5727" w:rsidP="0063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1D" w:rsidRDefault="00635B1D" w:rsidP="00635B1D">
    <w:pPr>
      <w:pStyle w:val="Rodap"/>
      <w:ind w:left="-1701"/>
    </w:pPr>
    <w:r>
      <w:rPr>
        <w:noProof/>
      </w:rPr>
      <w:drawing>
        <wp:inline distT="0" distB="0" distL="0" distR="0">
          <wp:extent cx="7591425" cy="762356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odap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00"/>
                  <a:stretch/>
                </pic:blipFill>
                <pic:spPr bwMode="auto">
                  <a:xfrm>
                    <a:off x="0" y="0"/>
                    <a:ext cx="7639554" cy="767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27" w:rsidRDefault="009E5727" w:rsidP="00635B1D">
      <w:pPr>
        <w:spacing w:after="0" w:line="240" w:lineRule="auto"/>
      </w:pPr>
      <w:r>
        <w:separator/>
      </w:r>
    </w:p>
  </w:footnote>
  <w:footnote w:type="continuationSeparator" w:id="0">
    <w:p w:rsidR="009E5727" w:rsidRDefault="009E5727" w:rsidP="0063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1D" w:rsidRDefault="00635B1D" w:rsidP="00635B1D">
    <w:pPr>
      <w:pStyle w:val="Cabealho"/>
      <w:ind w:left="-1701"/>
    </w:pPr>
    <w:r>
      <w:rPr>
        <w:noProof/>
      </w:rPr>
      <w:drawing>
        <wp:inline distT="0" distB="0" distL="0" distR="0">
          <wp:extent cx="7741573" cy="792000"/>
          <wp:effectExtent l="0" t="0" r="0" b="825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68"/>
                  <a:stretch/>
                </pic:blipFill>
                <pic:spPr bwMode="auto">
                  <a:xfrm>
                    <a:off x="0" y="0"/>
                    <a:ext cx="7741573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33"/>
    <w:rsid w:val="00003333"/>
    <w:rsid w:val="00006FDB"/>
    <w:rsid w:val="0008622C"/>
    <w:rsid w:val="000B7126"/>
    <w:rsid w:val="00101173"/>
    <w:rsid w:val="0011305F"/>
    <w:rsid w:val="00313273"/>
    <w:rsid w:val="00635B1D"/>
    <w:rsid w:val="0066338B"/>
    <w:rsid w:val="006F5B6C"/>
    <w:rsid w:val="00734BA1"/>
    <w:rsid w:val="007B0080"/>
    <w:rsid w:val="0089193A"/>
    <w:rsid w:val="00986F4C"/>
    <w:rsid w:val="009E5727"/>
    <w:rsid w:val="00B150A0"/>
    <w:rsid w:val="00B20B0F"/>
    <w:rsid w:val="00E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99FB45"/>
  <w15:chartTrackingRefBased/>
  <w15:docId w15:val="{1322CC46-51F5-42D3-BF94-87ACEBDA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27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B1D"/>
  </w:style>
  <w:style w:type="paragraph" w:styleId="Rodap">
    <w:name w:val="footer"/>
    <w:basedOn w:val="Normal"/>
    <w:link w:val="RodapChar"/>
    <w:uiPriority w:val="99"/>
    <w:unhideWhenUsed/>
    <w:rsid w:val="00635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B1D"/>
  </w:style>
  <w:style w:type="character" w:styleId="Hyperlink">
    <w:name w:val="Hyperlink"/>
    <w:basedOn w:val="Fontepargpadro"/>
    <w:uiPriority w:val="99"/>
    <w:unhideWhenUsed/>
    <w:rsid w:val="007B00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dejornalismotcepa@tcepa.tc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1770-0139-4B13-8169-ED7E93C6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Felipe Costa Dias</dc:creator>
  <cp:keywords/>
  <dc:description/>
  <cp:lastModifiedBy>Luzio Santana da Silva Filho</cp:lastModifiedBy>
  <cp:revision>10</cp:revision>
  <dcterms:created xsi:type="dcterms:W3CDTF">2024-08-05T16:20:00Z</dcterms:created>
  <dcterms:modified xsi:type="dcterms:W3CDTF">2024-11-29T12:17:00Z</dcterms:modified>
</cp:coreProperties>
</file>